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C7" w:rsidRPr="007D2C28" w:rsidRDefault="007D2C28" w:rsidP="007D2C2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466462217"/>
      <w:bookmarkStart w:id="1" w:name="_Toc466462301"/>
      <w:r w:rsidRPr="007D2C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83E445" wp14:editId="23D8E4B0">
            <wp:extent cx="2590800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7D2C28" w:rsidRPr="007D2C28" w:rsidRDefault="007D2C28" w:rsidP="007D2C28">
      <w:pPr>
        <w:shd w:val="clear" w:color="auto" w:fill="FFFFFF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7D2C28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Инфраструктурный лист</w:t>
      </w:r>
    </w:p>
    <w:p w:rsidR="007D2C28" w:rsidRPr="007D2C28" w:rsidRDefault="007D2C28" w:rsidP="007D2C2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C28">
        <w:rPr>
          <w:rFonts w:ascii="Times New Roman" w:hAnsi="Times New Roman" w:cs="Times New Roman"/>
          <w:sz w:val="28"/>
          <w:szCs w:val="28"/>
          <w:lang w:eastAsia="ru-RU"/>
        </w:rPr>
        <w:t>В Инфраструктурном листе перечислено все оборудование, материалы и устройства, которые предоставляет Организатор конкурса.</w:t>
      </w:r>
    </w:p>
    <w:tbl>
      <w:tblPr>
        <w:tblW w:w="9923" w:type="dxa"/>
        <w:tblCellSpacing w:w="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92"/>
        <w:gridCol w:w="7105"/>
        <w:gridCol w:w="2126"/>
      </w:tblGrid>
      <w:tr w:rsidR="007D2C28" w:rsidRPr="007D2C28" w:rsidTr="007A1D39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C28" w:rsidRPr="007D2C28" w:rsidRDefault="007D2C28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D2C28" w:rsidRPr="007D2C28" w:rsidRDefault="007D2C28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C28" w:rsidRPr="007D2C28" w:rsidRDefault="007D2C28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2126" w:type="dxa"/>
            <w:shd w:val="clear" w:color="auto" w:fill="FFFFFF"/>
          </w:tcPr>
          <w:p w:rsidR="007D2C28" w:rsidRPr="007D2C28" w:rsidRDefault="001C1A78" w:rsidP="00141F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</w:t>
            </w:r>
            <w:r w:rsidR="007D2C28" w:rsidRPr="007D2C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чество</w:t>
            </w:r>
          </w:p>
        </w:tc>
      </w:tr>
      <w:tr w:rsidR="007D2C28" w:rsidRPr="007D2C28" w:rsidTr="007A1D39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C28" w:rsidRPr="007D2C28" w:rsidRDefault="007D2C28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C28" w:rsidRPr="007D2C28" w:rsidRDefault="007D2C28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Диафоноскоп ДСЗ - 3</w:t>
            </w:r>
          </w:p>
        </w:tc>
        <w:tc>
          <w:tcPr>
            <w:tcW w:w="2126" w:type="dxa"/>
            <w:shd w:val="clear" w:color="auto" w:fill="FFFFFF"/>
          </w:tcPr>
          <w:p w:rsidR="007D2C28" w:rsidRPr="007D2C28" w:rsidRDefault="007D2C28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(на всех)</w:t>
            </w:r>
          </w:p>
        </w:tc>
      </w:tr>
      <w:tr w:rsidR="007D2C28" w:rsidRPr="007D2C28" w:rsidTr="007A1D39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C28" w:rsidRPr="007D2C28" w:rsidRDefault="007D2C28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C28" w:rsidRPr="007D2C28" w:rsidRDefault="007D2C28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Лабораторная мельница ЛЗМ -  1М</w:t>
            </w:r>
          </w:p>
        </w:tc>
        <w:tc>
          <w:tcPr>
            <w:tcW w:w="2126" w:type="dxa"/>
            <w:shd w:val="clear" w:color="auto" w:fill="FFFFFF"/>
          </w:tcPr>
          <w:p w:rsidR="007D2C28" w:rsidRPr="007D2C28" w:rsidRDefault="007D2C28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(на всех)</w:t>
            </w:r>
          </w:p>
        </w:tc>
      </w:tr>
      <w:tr w:rsidR="007D2C28" w:rsidRPr="007D2C28" w:rsidTr="007A1D39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2C28" w:rsidRPr="007D2C28" w:rsidRDefault="007D2C28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2C28" w:rsidRPr="007D2C28" w:rsidRDefault="007D2C28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Измеритель деформации клейковины ИДК - 1</w:t>
            </w:r>
          </w:p>
        </w:tc>
        <w:tc>
          <w:tcPr>
            <w:tcW w:w="2126" w:type="dxa"/>
            <w:shd w:val="clear" w:color="auto" w:fill="FFFFFF"/>
          </w:tcPr>
          <w:p w:rsidR="007D2C28" w:rsidRPr="007D2C28" w:rsidRDefault="007D2C28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(на всех)</w:t>
            </w:r>
          </w:p>
        </w:tc>
      </w:tr>
      <w:tr w:rsidR="007D2C28" w:rsidRPr="007D2C28" w:rsidTr="007A1D39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2C28" w:rsidRPr="007D2C28" w:rsidRDefault="007D2C28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2C28" w:rsidRPr="007D2C28" w:rsidRDefault="007D2C28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Весы лабораторные с точностью 0,001г.  ВЛТЭ - 210</w:t>
            </w:r>
          </w:p>
        </w:tc>
        <w:tc>
          <w:tcPr>
            <w:tcW w:w="2126" w:type="dxa"/>
            <w:shd w:val="clear" w:color="auto" w:fill="FFFFFF"/>
          </w:tcPr>
          <w:p w:rsidR="007D2C28" w:rsidRPr="007D2C28" w:rsidRDefault="007D2C28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(на всех)</w:t>
            </w:r>
          </w:p>
        </w:tc>
      </w:tr>
      <w:tr w:rsidR="002B025D" w:rsidRPr="007D2C28" w:rsidTr="006941CA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Default="002B025D" w:rsidP="00141F2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90B80">
              <w:rPr>
                <w:rFonts w:ascii="Times New Roman" w:hAnsi="Times New Roman"/>
                <w:color w:val="000000"/>
                <w:sz w:val="28"/>
                <w:szCs w:val="28"/>
              </w:rPr>
              <w:t>Весы технические</w:t>
            </w:r>
            <w:r w:rsidRPr="00390B8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SW-1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B025D" w:rsidRDefault="002B025D" w:rsidP="00141F2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(на всех)</w:t>
            </w:r>
          </w:p>
        </w:tc>
      </w:tr>
      <w:tr w:rsidR="002B025D" w:rsidRPr="007D2C28" w:rsidTr="007A1D39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Влагомер </w:t>
            </w:r>
            <w:r w:rsidRPr="007D2C28">
              <w:rPr>
                <w:rFonts w:ascii="Times New Roman" w:hAnsi="Times New Roman" w:cs="Times New Roman"/>
                <w:iCs/>
                <w:sz w:val="28"/>
                <w:szCs w:val="28"/>
              </w:rPr>
              <w:t>зерна ФАУНА или ФАУНА -М</w:t>
            </w:r>
          </w:p>
        </w:tc>
        <w:tc>
          <w:tcPr>
            <w:tcW w:w="2126" w:type="dxa"/>
            <w:shd w:val="clear" w:color="auto" w:fill="FFFFFF"/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(на всех)</w:t>
            </w:r>
          </w:p>
        </w:tc>
      </w:tr>
      <w:tr w:rsidR="002B025D" w:rsidRPr="007D2C28" w:rsidTr="002B025D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Устройство для формовки клейковины ПФК </w:t>
            </w:r>
          </w:p>
        </w:tc>
        <w:tc>
          <w:tcPr>
            <w:tcW w:w="2126" w:type="dxa"/>
            <w:shd w:val="clear" w:color="auto" w:fill="FFFFFF"/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(на всех)</w:t>
            </w:r>
          </w:p>
        </w:tc>
      </w:tr>
      <w:tr w:rsidR="002B025D" w:rsidRPr="007D2C28" w:rsidTr="007A1D39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Сито зерновое </w:t>
            </w:r>
            <w:r w:rsidRPr="007D2C2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ячеек 6мм</w:t>
            </w:r>
          </w:p>
        </w:tc>
        <w:tc>
          <w:tcPr>
            <w:tcW w:w="2126" w:type="dxa"/>
            <w:shd w:val="clear" w:color="auto" w:fill="FFFFFF"/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(на всех)</w:t>
            </w:r>
          </w:p>
        </w:tc>
      </w:tr>
      <w:tr w:rsidR="002B025D" w:rsidRPr="007D2C28" w:rsidTr="007A1D39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Сито для отмывания клейковины</w:t>
            </w:r>
            <w:r w:rsidRPr="007D2C28">
              <w:rPr>
                <w:rFonts w:ascii="Times New Roman" w:hAnsi="Times New Roman" w:cs="Times New Roman"/>
                <w:sz w:val="28"/>
                <w:szCs w:val="28"/>
              </w:rPr>
              <w:t xml:space="preserve"> из шелковой ткани № 25 или полиамидной ткани № 22,7 ПЧ-150</w:t>
            </w:r>
          </w:p>
        </w:tc>
        <w:tc>
          <w:tcPr>
            <w:tcW w:w="2126" w:type="dxa"/>
            <w:shd w:val="clear" w:color="auto" w:fill="FFFFFF"/>
          </w:tcPr>
          <w:p w:rsidR="002B025D" w:rsidRPr="007D2C28" w:rsidRDefault="001C1A78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B025D"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(на всех)</w:t>
            </w:r>
          </w:p>
        </w:tc>
      </w:tr>
      <w:tr w:rsidR="002B025D" w:rsidRPr="007D2C28" w:rsidTr="007A1D39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Сита из проволочной сетки № 067 </w:t>
            </w:r>
          </w:p>
        </w:tc>
        <w:tc>
          <w:tcPr>
            <w:tcW w:w="2126" w:type="dxa"/>
            <w:shd w:val="clear" w:color="auto" w:fill="FFFFFF"/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(на всех)</w:t>
            </w:r>
          </w:p>
        </w:tc>
      </w:tr>
      <w:tr w:rsidR="002B025D" w:rsidRPr="007D2C28" w:rsidTr="007A1D39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Сито из шелковой ткани № 38</w:t>
            </w:r>
          </w:p>
        </w:tc>
        <w:tc>
          <w:tcPr>
            <w:tcW w:w="2126" w:type="dxa"/>
            <w:shd w:val="clear" w:color="auto" w:fill="FFFFFF"/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(на всех)</w:t>
            </w:r>
          </w:p>
        </w:tc>
      </w:tr>
      <w:tr w:rsidR="002B025D" w:rsidRPr="007D2C28" w:rsidTr="007A1D39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Термометр лабораторный (стеклянный) для измерения температуры воды</w:t>
            </w:r>
          </w:p>
        </w:tc>
        <w:tc>
          <w:tcPr>
            <w:tcW w:w="2126" w:type="dxa"/>
            <w:shd w:val="clear" w:color="auto" w:fill="FFFFFF"/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(на всех)</w:t>
            </w:r>
          </w:p>
        </w:tc>
      </w:tr>
      <w:tr w:rsidR="002B025D" w:rsidRPr="007D2C28" w:rsidTr="007A1D39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Мерный цилиндр с носиком 100мл</w:t>
            </w:r>
          </w:p>
        </w:tc>
        <w:tc>
          <w:tcPr>
            <w:tcW w:w="2126" w:type="dxa"/>
            <w:shd w:val="clear" w:color="auto" w:fill="FFFFFF"/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(на всех)</w:t>
            </w:r>
          </w:p>
        </w:tc>
      </w:tr>
      <w:tr w:rsidR="002B025D" w:rsidRPr="007D2C28" w:rsidTr="007A1D39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Мензурка 50 мл</w:t>
            </w:r>
          </w:p>
        </w:tc>
        <w:tc>
          <w:tcPr>
            <w:tcW w:w="2126" w:type="dxa"/>
            <w:shd w:val="clear" w:color="auto" w:fill="FFFFFF"/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(на всех)</w:t>
            </w:r>
          </w:p>
        </w:tc>
      </w:tr>
      <w:tr w:rsidR="002B025D" w:rsidRPr="007D2C28" w:rsidTr="007A1D39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Совочек лабораторный №1 №2 №3</w:t>
            </w:r>
          </w:p>
        </w:tc>
        <w:tc>
          <w:tcPr>
            <w:tcW w:w="2126" w:type="dxa"/>
            <w:shd w:val="clear" w:color="auto" w:fill="FFFFFF"/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(на всех)</w:t>
            </w:r>
          </w:p>
        </w:tc>
      </w:tr>
      <w:tr w:rsidR="002B025D" w:rsidRPr="007D2C28" w:rsidTr="007A1D39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Чашка выпарная фарфоровая №3 №4 №5 </w:t>
            </w:r>
          </w:p>
        </w:tc>
        <w:tc>
          <w:tcPr>
            <w:tcW w:w="2126" w:type="dxa"/>
            <w:shd w:val="clear" w:color="auto" w:fill="FFFFFF"/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(на всех)</w:t>
            </w:r>
          </w:p>
        </w:tc>
      </w:tr>
      <w:tr w:rsidR="002B025D" w:rsidRPr="007D2C28" w:rsidTr="007A1D39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Чашка Петри </w:t>
            </w:r>
            <w:r w:rsidRPr="007D2C2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 см</w:t>
            </w:r>
          </w:p>
        </w:tc>
        <w:tc>
          <w:tcPr>
            <w:tcW w:w="2126" w:type="dxa"/>
            <w:shd w:val="clear" w:color="auto" w:fill="FFFFFF"/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(на всех)</w:t>
            </w:r>
          </w:p>
        </w:tc>
      </w:tr>
      <w:tr w:rsidR="002B025D" w:rsidRPr="007D2C28" w:rsidTr="007A1D39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Лоток треугольный для засыпки проб</w:t>
            </w:r>
          </w:p>
        </w:tc>
        <w:tc>
          <w:tcPr>
            <w:tcW w:w="2126" w:type="dxa"/>
            <w:shd w:val="clear" w:color="auto" w:fill="FFFFFF"/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(на всех)</w:t>
            </w:r>
          </w:p>
        </w:tc>
      </w:tr>
      <w:tr w:rsidR="002B025D" w:rsidRPr="007D2C28" w:rsidTr="007A1D39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Линейки 50 см</w:t>
            </w:r>
          </w:p>
        </w:tc>
        <w:tc>
          <w:tcPr>
            <w:tcW w:w="2126" w:type="dxa"/>
            <w:shd w:val="clear" w:color="auto" w:fill="FFFFFF"/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(на всех)</w:t>
            </w:r>
          </w:p>
        </w:tc>
      </w:tr>
      <w:tr w:rsidR="002B025D" w:rsidRPr="007D2C28" w:rsidTr="007A1D39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Шпатель лабораторный зерновой</w:t>
            </w:r>
          </w:p>
        </w:tc>
        <w:tc>
          <w:tcPr>
            <w:tcW w:w="2126" w:type="dxa"/>
            <w:shd w:val="clear" w:color="auto" w:fill="FFFFFF"/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(на всех)</w:t>
            </w:r>
          </w:p>
        </w:tc>
      </w:tr>
      <w:tr w:rsidR="002B025D" w:rsidRPr="007D2C28" w:rsidTr="007A1D39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2C28">
              <w:rPr>
                <w:rFonts w:ascii="Times New Roman" w:hAnsi="Times New Roman" w:cs="Times New Roman"/>
                <w:iCs/>
                <w:sz w:val="28"/>
                <w:szCs w:val="28"/>
              </w:rPr>
              <w:t>Доска разборная (анализная)</w:t>
            </w:r>
          </w:p>
        </w:tc>
        <w:tc>
          <w:tcPr>
            <w:tcW w:w="2126" w:type="dxa"/>
            <w:shd w:val="clear" w:color="auto" w:fill="FFFFFF"/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2C28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(на всех)</w:t>
            </w:r>
          </w:p>
        </w:tc>
      </w:tr>
      <w:tr w:rsidR="002B025D" w:rsidRPr="007D2C28" w:rsidTr="007A1D39">
        <w:trPr>
          <w:trHeight w:val="239"/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keepNext/>
              <w:keepLines/>
              <w:spacing w:after="0"/>
              <w:outlineLvl w:val="1"/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</w:rPr>
            </w:pPr>
            <w:r w:rsidRPr="007D2C28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</w:rPr>
              <w:t>Чашечки лабораторные №1 №2 №3</w:t>
            </w:r>
          </w:p>
        </w:tc>
        <w:tc>
          <w:tcPr>
            <w:tcW w:w="2126" w:type="dxa"/>
            <w:shd w:val="clear" w:color="auto" w:fill="FFFFFF"/>
          </w:tcPr>
          <w:p w:rsidR="002B025D" w:rsidRPr="007D2C28" w:rsidRDefault="002B025D" w:rsidP="00141F2C">
            <w:pPr>
              <w:keepNext/>
              <w:keepLines/>
              <w:spacing w:after="0"/>
              <w:outlineLvl w:val="1"/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</w:rPr>
            </w:pPr>
            <w:r w:rsidRPr="007D2C28">
              <w:rPr>
                <w:rFonts w:ascii="Times New Roman" w:eastAsiaTheme="majorEastAsia" w:hAnsi="Times New Roman" w:cs="Times New Roman"/>
                <w:bCs/>
                <w:iCs/>
                <w:sz w:val="28"/>
                <w:szCs w:val="28"/>
              </w:rPr>
              <w:t>4</w:t>
            </w: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(на всех)</w:t>
            </w:r>
          </w:p>
        </w:tc>
      </w:tr>
      <w:tr w:rsidR="002B025D" w:rsidRPr="007D2C28" w:rsidTr="007A1D39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2C28">
              <w:rPr>
                <w:rFonts w:ascii="Times New Roman" w:hAnsi="Times New Roman" w:cs="Times New Roman"/>
                <w:iCs/>
                <w:sz w:val="28"/>
                <w:szCs w:val="28"/>
              </w:rPr>
              <w:t>Лабораторный таймер «ТЛ-301»</w:t>
            </w:r>
          </w:p>
        </w:tc>
        <w:tc>
          <w:tcPr>
            <w:tcW w:w="2126" w:type="dxa"/>
            <w:shd w:val="clear" w:color="auto" w:fill="FFFFFF"/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2C28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(на всех)</w:t>
            </w:r>
          </w:p>
        </w:tc>
      </w:tr>
      <w:tr w:rsidR="002B025D" w:rsidRPr="007D2C28" w:rsidTr="007A1D39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2C28">
              <w:rPr>
                <w:rFonts w:ascii="Times New Roman" w:hAnsi="Times New Roman" w:cs="Times New Roman"/>
                <w:iCs/>
                <w:sz w:val="28"/>
                <w:szCs w:val="28"/>
              </w:rPr>
              <w:t>Контейнеры для хранения образцов зерна </w:t>
            </w:r>
            <w:r w:rsidRPr="007D2C28">
              <w:rPr>
                <w:rFonts w:ascii="Times New Roman" w:eastAsiaTheme="majorEastAsia" w:hAnsi="Times New Roman" w:cs="Times New Roman"/>
                <w:iCs/>
                <w:sz w:val="28"/>
                <w:szCs w:val="28"/>
              </w:rPr>
              <w:t>КХОЗ-6л</w:t>
            </w:r>
            <w:r w:rsidRPr="007D2C28">
              <w:rPr>
                <w:rFonts w:ascii="Times New Roman" w:hAnsi="Times New Roman" w:cs="Times New Roman"/>
                <w:iCs/>
                <w:sz w:val="28"/>
                <w:szCs w:val="28"/>
              </w:rPr>
              <w:t> (полимер)</w:t>
            </w:r>
          </w:p>
        </w:tc>
        <w:tc>
          <w:tcPr>
            <w:tcW w:w="2126" w:type="dxa"/>
            <w:shd w:val="clear" w:color="auto" w:fill="FFFFFF"/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2C28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(на всех)</w:t>
            </w:r>
          </w:p>
        </w:tc>
      </w:tr>
      <w:tr w:rsidR="002B025D" w:rsidRPr="007D2C28" w:rsidTr="007A1D39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Полотенце бумажное</w:t>
            </w:r>
          </w:p>
        </w:tc>
        <w:tc>
          <w:tcPr>
            <w:tcW w:w="2126" w:type="dxa"/>
            <w:shd w:val="clear" w:color="auto" w:fill="FFFFFF"/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(на всех)</w:t>
            </w:r>
          </w:p>
        </w:tc>
      </w:tr>
      <w:tr w:rsidR="002B025D" w:rsidRPr="007D2C28" w:rsidTr="00AA32C5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4236AC" w:rsidRDefault="002B025D" w:rsidP="00141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Сита лабораторные почвенные (комплект)</w:t>
            </w:r>
          </w:p>
        </w:tc>
        <w:tc>
          <w:tcPr>
            <w:tcW w:w="2126" w:type="dxa"/>
            <w:shd w:val="clear" w:color="auto" w:fill="FFFFFF"/>
          </w:tcPr>
          <w:p w:rsidR="002B025D" w:rsidRPr="007D2C28" w:rsidRDefault="002B025D" w:rsidP="00141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C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(на всех)</w:t>
            </w:r>
          </w:p>
        </w:tc>
      </w:tr>
      <w:tr w:rsidR="002B025D" w:rsidRPr="007D2C28" w:rsidTr="007A1D39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4236AC" w:rsidRDefault="002B025D" w:rsidP="00141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4236AC" w:rsidRDefault="002B025D" w:rsidP="00141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Почвенные сита с диаметром отверстий 0,25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B025D" w:rsidRPr="004236AC" w:rsidRDefault="002B025D" w:rsidP="00141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7A1D39">
              <w:rPr>
                <w:rFonts w:ascii="Times New Roman" w:hAnsi="Times New Roman"/>
                <w:sz w:val="28"/>
                <w:szCs w:val="28"/>
                <w:lang w:eastAsia="ru-RU"/>
              </w:rPr>
              <w:t>(на всех)</w:t>
            </w:r>
          </w:p>
        </w:tc>
      </w:tr>
      <w:tr w:rsidR="002B025D" w:rsidRPr="007D2C28" w:rsidTr="007A1D39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4236AC" w:rsidRDefault="002B025D" w:rsidP="00141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4236AC" w:rsidRDefault="002B025D" w:rsidP="00141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Керамическая ступка с пестиком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B025D" w:rsidRPr="004236AC" w:rsidRDefault="002B025D" w:rsidP="00141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7A1D39">
              <w:rPr>
                <w:rFonts w:ascii="Times New Roman" w:hAnsi="Times New Roman"/>
                <w:sz w:val="28"/>
                <w:szCs w:val="28"/>
                <w:lang w:eastAsia="ru-RU"/>
              </w:rPr>
              <w:t>(на всех)</w:t>
            </w:r>
          </w:p>
        </w:tc>
      </w:tr>
      <w:tr w:rsidR="002B025D" w:rsidRPr="007D2C28" w:rsidTr="007A1D39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Default="002B025D" w:rsidP="00141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4236AC" w:rsidRDefault="002B025D" w:rsidP="00141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CD70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CD70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пипетк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D70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 ценой деления 0,1см</w:t>
            </w:r>
            <w:r w:rsidRPr="00CD706B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B025D" w:rsidRPr="004236AC" w:rsidRDefault="002B025D" w:rsidP="00141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7A1D39">
              <w:rPr>
                <w:rFonts w:ascii="Times New Roman" w:hAnsi="Times New Roman"/>
                <w:sz w:val="28"/>
                <w:szCs w:val="28"/>
                <w:lang w:eastAsia="ru-RU"/>
              </w:rPr>
              <w:t>(на всех)</w:t>
            </w:r>
          </w:p>
        </w:tc>
      </w:tr>
      <w:tr w:rsidR="002B025D" w:rsidRPr="007D2C28" w:rsidTr="007A1D39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3824CA" w:rsidRDefault="002B025D" w:rsidP="00141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Default="002B025D" w:rsidP="00141F2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Калькулятор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B025D" w:rsidRDefault="002B025D" w:rsidP="00141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7A1D39">
              <w:rPr>
                <w:rFonts w:ascii="Times New Roman" w:hAnsi="Times New Roman"/>
                <w:sz w:val="28"/>
                <w:szCs w:val="28"/>
                <w:lang w:eastAsia="ru-RU"/>
              </w:rPr>
              <w:t>(на всех)</w:t>
            </w:r>
          </w:p>
        </w:tc>
      </w:tr>
      <w:tr w:rsidR="002B025D" w:rsidRPr="007D2C28" w:rsidTr="007A1D39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Pr="002B025D" w:rsidRDefault="002B025D" w:rsidP="00141F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25D" w:rsidRDefault="002B025D" w:rsidP="00141F2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Зерновой материал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B025D" w:rsidRDefault="002B025D" w:rsidP="00141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D2C28" w:rsidRPr="007D2C28" w:rsidRDefault="007D2C28" w:rsidP="00141F2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C28">
        <w:rPr>
          <w:rFonts w:ascii="Times New Roman" w:hAnsi="Times New Roman" w:cs="Times New Roman"/>
          <w:sz w:val="28"/>
          <w:szCs w:val="28"/>
          <w:lang w:eastAsia="ru-RU"/>
        </w:rPr>
        <w:t>Организатор конкурса обновляет Инфраструктурный список, указывая необходимое количество, тип, марку/модель предметов.</w:t>
      </w:r>
    </w:p>
    <w:p w:rsidR="007D2C28" w:rsidRPr="007D2C28" w:rsidRDefault="007D2C28" w:rsidP="00141F2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C28">
        <w:rPr>
          <w:rFonts w:ascii="Times New Roman" w:hAnsi="Times New Roman" w:cs="Times New Roman"/>
          <w:sz w:val="28"/>
          <w:szCs w:val="28"/>
          <w:lang w:eastAsia="ru-RU"/>
        </w:rPr>
        <w:t>В ходе каждого конкурса, Эксперты рассматривают и уточняют Инфраструктурный лист для подготовки к следующему конкурсу. Эксперты дают Техническому директору рекомендации по расширению площадей или изменению списка оборудования.</w:t>
      </w:r>
    </w:p>
    <w:p w:rsidR="007D2C28" w:rsidRPr="007D2C28" w:rsidRDefault="007D2C28" w:rsidP="00141F2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C28">
        <w:rPr>
          <w:rFonts w:ascii="Times New Roman" w:hAnsi="Times New Roman" w:cs="Times New Roman"/>
          <w:sz w:val="28"/>
          <w:szCs w:val="28"/>
          <w:lang w:eastAsia="ru-RU"/>
        </w:rPr>
        <w:t>В ходе каждого конкурса, Технический наблюдатель проверяет Инфраструктурный лист, использовавшийся на предыдущем конкурсе.</w:t>
      </w:r>
    </w:p>
    <w:p w:rsidR="007D2C28" w:rsidRDefault="007D2C28" w:rsidP="00141F2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C28">
        <w:rPr>
          <w:rFonts w:ascii="Times New Roman" w:hAnsi="Times New Roman" w:cs="Times New Roman"/>
          <w:sz w:val="28"/>
          <w:szCs w:val="28"/>
          <w:lang w:eastAsia="ru-RU"/>
        </w:rPr>
        <w:t>В Инфраструктурный лист не входят предметы, которые участники и/или Эксперты должны иметь при себе, а также предметы, которые участникам запрещается иметь при себе. Эти предметы перечислены ниже.</w:t>
      </w:r>
    </w:p>
    <w:p w:rsidR="007A1D39" w:rsidRDefault="007A1D39" w:rsidP="00141F2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1D39">
        <w:rPr>
          <w:rFonts w:ascii="Times New Roman" w:hAnsi="Times New Roman" w:cs="Times New Roman"/>
          <w:b/>
          <w:sz w:val="28"/>
          <w:szCs w:val="28"/>
          <w:lang w:eastAsia="ru-RU"/>
        </w:rPr>
        <w:t>При себе иметь запрещается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A1D39" w:rsidRDefault="007A1D39" w:rsidP="00141F2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D39">
        <w:rPr>
          <w:rFonts w:ascii="Times New Roman" w:hAnsi="Times New Roman" w:cs="Times New Roman"/>
          <w:sz w:val="28"/>
          <w:szCs w:val="28"/>
          <w:lang w:eastAsia="ru-RU"/>
        </w:rPr>
        <w:t>Любые печатные издания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содержащие информацию касающуюся конкурсных заданий;</w:t>
      </w:r>
    </w:p>
    <w:p w:rsidR="007D2C28" w:rsidRDefault="007A1D39" w:rsidP="00141F2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Сотовые телефоны, планшеты, и другие устройства</w:t>
      </w:r>
      <w:r w:rsidR="003824CA">
        <w:rPr>
          <w:rFonts w:ascii="Times New Roman" w:hAnsi="Times New Roman" w:cs="Times New Roman"/>
          <w:sz w:val="28"/>
          <w:szCs w:val="28"/>
          <w:lang w:eastAsia="ru-RU"/>
        </w:rPr>
        <w:t xml:space="preserve"> дающие преимущество при выполнении конкурсных заданий.</w:t>
      </w:r>
    </w:p>
    <w:p w:rsidR="00141F2C" w:rsidRPr="00141F2C" w:rsidRDefault="00141F2C" w:rsidP="00141F2C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1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 должен иметь при себе</w:t>
      </w:r>
    </w:p>
    <w:p w:rsidR="00141F2C" w:rsidRPr="007D2C28" w:rsidRDefault="00141F2C" w:rsidP="00141F2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Белый халат, сменную обувь, силиконовые перчатки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(согласно техническому описанию</w:t>
      </w:r>
      <w:bookmarkStart w:id="2" w:name="_GoBack"/>
      <w:bookmarkEnd w:id="2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sectPr w:rsidR="00141F2C" w:rsidRPr="007D2C28" w:rsidSect="002B02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C5"/>
    <w:rsid w:val="000030C5"/>
    <w:rsid w:val="00141F2C"/>
    <w:rsid w:val="001C1A78"/>
    <w:rsid w:val="002B025D"/>
    <w:rsid w:val="003824CA"/>
    <w:rsid w:val="007A1D39"/>
    <w:rsid w:val="007D2C28"/>
    <w:rsid w:val="00C66DC7"/>
    <w:rsid w:val="00D3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C016F-8224-4B4A-BE46-96B60B2E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307</cp:lastModifiedBy>
  <cp:revision>7</cp:revision>
  <dcterms:created xsi:type="dcterms:W3CDTF">2016-12-10T06:28:00Z</dcterms:created>
  <dcterms:modified xsi:type="dcterms:W3CDTF">2017-12-14T02:50:00Z</dcterms:modified>
</cp:coreProperties>
</file>